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olo"/>
        <w:jc w:val="center"/>
      </w:pPr>
      <w:r>
        <w:rPr>
          <w:rtl w:val="0"/>
          <w:lang w:val="fr-FR"/>
        </w:rPr>
        <w:t>Ximo Solano</w:t>
      </w:r>
    </w:p>
    <w:p>
      <w:pPr>
        <w:pStyle w:val="Corpo"/>
        <w:bidi w:val="0"/>
      </w:pP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Actor, director, productor de teatro y de cine con una carrera de m</w:t>
      </w:r>
      <w:r>
        <w:rPr>
          <w:rFonts w:ascii="Helvetica" w:hAnsi="Helvetica" w:hint="default"/>
          <w:sz w:val="28"/>
          <w:szCs w:val="28"/>
          <w:rtl w:val="0"/>
        </w:rPr>
        <w:t>á</w:t>
      </w:r>
      <w:r>
        <w:rPr>
          <w:rFonts w:ascii="Helvetica" w:hAnsi="Helvetica"/>
          <w:sz w:val="28"/>
          <w:szCs w:val="28"/>
          <w:rtl w:val="0"/>
        </w:rPr>
        <w:t>s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pt-PT"/>
        </w:rPr>
        <w:t>de 30 a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ñ</w:t>
      </w:r>
      <w:r>
        <w:rPr>
          <w:rFonts w:ascii="Helvetica" w:hAnsi="Helvetica"/>
          <w:sz w:val="28"/>
          <w:szCs w:val="28"/>
          <w:rtl w:val="0"/>
          <w:lang w:val="es-ES_tradnl"/>
        </w:rPr>
        <w:t>os que se desarrolla en diferentes continentes y pa</w:t>
      </w:r>
      <w:r>
        <w:rPr>
          <w:rFonts w:ascii="Helvetica" w:hAnsi="Helvetica" w:hint="default"/>
          <w:sz w:val="28"/>
          <w:szCs w:val="28"/>
          <w:rtl w:val="0"/>
        </w:rPr>
        <w:t>í</w:t>
      </w:r>
      <w:r>
        <w:rPr>
          <w:rFonts w:ascii="Helvetica" w:hAnsi="Helvetica"/>
          <w:sz w:val="28"/>
          <w:szCs w:val="28"/>
          <w:rtl w:val="0"/>
          <w:lang w:val="fr-FR"/>
        </w:rPr>
        <w:t>ses, en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especial entre Espa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ñ</w:t>
      </w:r>
      <w:r>
        <w:rPr>
          <w:rFonts w:ascii="Helvetica" w:hAnsi="Helvetica"/>
          <w:sz w:val="28"/>
          <w:szCs w:val="28"/>
          <w:rtl w:val="0"/>
          <w:lang w:val="es-ES_tradnl"/>
        </w:rPr>
        <w:t>a, Francia, Italia, USA y Latinoam</w:t>
      </w:r>
      <w:r>
        <w:rPr>
          <w:rFonts w:ascii="Helvetica" w:hAnsi="Helvetica" w:hint="default"/>
          <w:sz w:val="28"/>
          <w:szCs w:val="28"/>
          <w:rtl w:val="0"/>
          <w:lang w:val="fr-FR"/>
        </w:rPr>
        <w:t>é</w:t>
      </w:r>
      <w:r>
        <w:rPr>
          <w:rFonts w:ascii="Helvetica" w:hAnsi="Helvetica"/>
          <w:sz w:val="28"/>
          <w:szCs w:val="28"/>
          <w:rtl w:val="0"/>
          <w:lang w:val="pt-PT"/>
        </w:rPr>
        <w:t>rica. Fundador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de la Companyia Teatre Micalet de Val</w:t>
      </w:r>
      <w:r>
        <w:rPr>
          <w:rFonts w:ascii="Helvetica" w:hAnsi="Helvetica" w:hint="default"/>
          <w:sz w:val="28"/>
          <w:szCs w:val="28"/>
          <w:rtl w:val="0"/>
          <w:lang w:val="it-IT"/>
        </w:rPr>
        <w:t>è</w:t>
      </w:r>
      <w:r>
        <w:rPr>
          <w:rFonts w:ascii="Helvetica" w:hAnsi="Helvetica"/>
          <w:sz w:val="28"/>
          <w:szCs w:val="28"/>
          <w:rtl w:val="0"/>
          <w:lang w:val="pt-PT"/>
        </w:rPr>
        <w:t>ncia, actualmente reside entre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</w:rPr>
        <w:t>Val</w:t>
      </w:r>
      <w:r>
        <w:rPr>
          <w:rFonts w:ascii="Helvetica" w:hAnsi="Helvetica" w:hint="default"/>
          <w:sz w:val="28"/>
          <w:szCs w:val="28"/>
          <w:rtl w:val="0"/>
          <w:lang w:val="it-IT"/>
        </w:rPr>
        <w:t>è</w:t>
      </w:r>
      <w:r>
        <w:rPr>
          <w:rFonts w:ascii="Helvetica" w:hAnsi="Helvetica"/>
          <w:sz w:val="28"/>
          <w:szCs w:val="28"/>
          <w:rtl w:val="0"/>
          <w:lang w:val="es-ES_tradnl"/>
        </w:rPr>
        <w:t>ncia y Paris donde desarrolla su carrera en la Compagnie Mia junto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con el escritor Daniel Pennac.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Ha trabajado como actor con directores como Konrad Zsiedrich, Joan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it-IT"/>
        </w:rPr>
        <w:t>Peris, Manel Dueso, Carme Portacelli, Clara Bauer, Lilo Baur o Dario Fo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it-IT"/>
        </w:rPr>
        <w:t>en Hamlet Canalla de Manuel Molins, Napoli Milionaria de Eduardo de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n-US"/>
        </w:rPr>
        <w:t>Filippo, Midsummer night dreams de W. Shakespeare, La Locandiera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it-IT"/>
        </w:rPr>
        <w:t>de C. Goldoni, La Bona Persona de Sezuan de Bertold Brecht, le Conte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</w:rPr>
        <w:t>d</w:t>
      </w:r>
      <w:r>
        <w:rPr>
          <w:rFonts w:ascii="Helvetica" w:hAnsi="Helvetica" w:hint="default"/>
          <w:sz w:val="28"/>
          <w:szCs w:val="28"/>
          <w:rtl w:val="1"/>
        </w:rPr>
        <w:t>’</w:t>
      </w:r>
      <w:r>
        <w:rPr>
          <w:rFonts w:ascii="Helvetica" w:hAnsi="Helvetica"/>
          <w:sz w:val="28"/>
          <w:szCs w:val="28"/>
          <w:rtl w:val="0"/>
          <w:lang w:val="es-ES_tradnl"/>
        </w:rPr>
        <w:t>Hiver de W.Shakespeare, el Jardi dels Cirerers de A. Chejov, le Sixi</w:t>
      </w:r>
      <w:r>
        <w:rPr>
          <w:rFonts w:ascii="Helvetica" w:hAnsi="Helvetica" w:hint="default"/>
          <w:sz w:val="28"/>
          <w:szCs w:val="28"/>
          <w:rtl w:val="0"/>
          <w:lang w:val="it-IT"/>
        </w:rPr>
        <w:t>è</w:t>
      </w:r>
      <w:r>
        <w:rPr>
          <w:rFonts w:ascii="Helvetica" w:hAnsi="Helvetica"/>
          <w:sz w:val="28"/>
          <w:szCs w:val="28"/>
          <w:rtl w:val="0"/>
        </w:rPr>
        <w:t>me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fr-FR"/>
        </w:rPr>
        <w:t>Continent de Daniel Pennac o Isabel, les tres carabel</w:t>
      </w:r>
      <w:r>
        <w:rPr>
          <w:rFonts w:ascii="Helvetica" w:hAnsi="Helvetica" w:hint="default"/>
          <w:sz w:val="28"/>
          <w:szCs w:val="28"/>
          <w:rtl w:val="0"/>
          <w:lang w:val="de-DE"/>
        </w:rPr>
        <w:t>·</w:t>
      </w:r>
      <w:r>
        <w:rPr>
          <w:rFonts w:ascii="Helvetica" w:hAnsi="Helvetica"/>
          <w:sz w:val="28"/>
          <w:szCs w:val="28"/>
          <w:rtl w:val="0"/>
          <w:lang w:val="es-ES_tradnl"/>
        </w:rPr>
        <w:t>les de Dario Fo.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 xml:space="preserve">Como director de teatro y 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ó</w:t>
      </w:r>
      <w:r>
        <w:rPr>
          <w:rFonts w:ascii="Helvetica" w:hAnsi="Helvetica"/>
          <w:sz w:val="28"/>
          <w:szCs w:val="28"/>
          <w:rtl w:val="0"/>
          <w:lang w:val="es-ES_tradnl"/>
        </w:rPr>
        <w:t>pera destacan La Ronda de Arthur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it-IT"/>
        </w:rPr>
        <w:t>Schnitzler, la Cantata Criolla de Antonio Est</w:t>
      </w:r>
      <w:r>
        <w:rPr>
          <w:rFonts w:ascii="Helvetica" w:hAnsi="Helvetica" w:hint="default"/>
          <w:sz w:val="28"/>
          <w:szCs w:val="28"/>
          <w:rtl w:val="0"/>
          <w:lang w:val="fr-FR"/>
        </w:rPr>
        <w:t>é</w:t>
      </w:r>
      <w:r>
        <w:rPr>
          <w:rFonts w:ascii="Helvetica" w:hAnsi="Helvetica"/>
          <w:sz w:val="28"/>
          <w:szCs w:val="28"/>
          <w:rtl w:val="0"/>
          <w:lang w:val="es-ES_tradnl"/>
        </w:rPr>
        <w:t>vez y Fidelio de Beethoven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(para la Los Angeles Philarmonic Orchestra bajo la direcci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ó</w:t>
      </w:r>
      <w:r>
        <w:rPr>
          <w:rFonts w:ascii="Helvetica" w:hAnsi="Helvetica"/>
          <w:sz w:val="28"/>
          <w:szCs w:val="28"/>
          <w:rtl w:val="0"/>
          <w:lang w:val="it-IT"/>
        </w:rPr>
        <w:t>n musical de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pt-PT"/>
        </w:rPr>
        <w:t>Gustavo Dudamel), un Jard</w:t>
      </w:r>
      <w:r>
        <w:rPr>
          <w:rFonts w:ascii="Helvetica" w:hAnsi="Helvetica" w:hint="default"/>
          <w:sz w:val="28"/>
          <w:szCs w:val="28"/>
          <w:rtl w:val="0"/>
        </w:rPr>
        <w:t xml:space="preserve">í </w:t>
      </w:r>
      <w:r>
        <w:rPr>
          <w:rFonts w:ascii="Helvetica" w:hAnsi="Helvetica"/>
          <w:sz w:val="28"/>
          <w:szCs w:val="28"/>
          <w:rtl w:val="0"/>
          <w:lang w:val="fr-FR"/>
        </w:rPr>
        <w:t>Franc</w:t>
      </w:r>
      <w:r>
        <w:rPr>
          <w:rFonts w:ascii="Helvetica" w:hAnsi="Helvetica" w:hint="default"/>
          <w:sz w:val="28"/>
          <w:szCs w:val="28"/>
          <w:rtl w:val="0"/>
          <w:lang w:val="fr-FR"/>
        </w:rPr>
        <w:t>é</w:t>
      </w:r>
      <w:r>
        <w:rPr>
          <w:rFonts w:ascii="Helvetica" w:hAnsi="Helvetica"/>
          <w:sz w:val="28"/>
          <w:szCs w:val="28"/>
          <w:rtl w:val="0"/>
          <w:lang w:val="pt-PT"/>
        </w:rPr>
        <w:t>s a partir de textos de Feydeau, Que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llig el Lle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ó</w:t>
      </w:r>
      <w:r>
        <w:rPr>
          <w:rFonts w:ascii="Helvetica" w:hAnsi="Helvetica"/>
          <w:sz w:val="28"/>
          <w:szCs w:val="28"/>
          <w:rtl w:val="0"/>
          <w:lang w:val="es-ES_tradnl"/>
        </w:rPr>
        <w:t>? (obra propia,) Santos I ara qu</w:t>
      </w:r>
      <w:r>
        <w:rPr>
          <w:rFonts w:ascii="Helvetica" w:hAnsi="Helvetica" w:hint="default"/>
          <w:sz w:val="28"/>
          <w:szCs w:val="28"/>
          <w:rtl w:val="0"/>
          <w:lang w:val="it-IT"/>
        </w:rPr>
        <w:t>è</w:t>
      </w:r>
      <w:r>
        <w:rPr>
          <w:rFonts w:ascii="Helvetica" w:hAnsi="Helvetica"/>
          <w:sz w:val="28"/>
          <w:szCs w:val="28"/>
          <w:rtl w:val="0"/>
          <w:lang w:val="es-ES_tradnl"/>
        </w:rPr>
        <w:t>? espect</w:t>
      </w:r>
      <w:r>
        <w:rPr>
          <w:rFonts w:ascii="Helvetica" w:hAnsi="Helvetica" w:hint="default"/>
          <w:sz w:val="28"/>
          <w:szCs w:val="28"/>
          <w:rtl w:val="0"/>
        </w:rPr>
        <w:t>á</w:t>
      </w:r>
      <w:r>
        <w:rPr>
          <w:rFonts w:ascii="Helvetica" w:hAnsi="Helvetica"/>
          <w:sz w:val="28"/>
          <w:szCs w:val="28"/>
          <w:rtl w:val="0"/>
          <w:lang w:val="pt-PT"/>
        </w:rPr>
        <w:t>culo multidisciplinar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it-IT"/>
        </w:rPr>
        <w:t>con 200 m</w:t>
      </w:r>
      <w:r>
        <w:rPr>
          <w:rFonts w:ascii="Helvetica" w:hAnsi="Helvetica" w:hint="default"/>
          <w:sz w:val="28"/>
          <w:szCs w:val="28"/>
          <w:rtl w:val="0"/>
        </w:rPr>
        <w:t>ú</w:t>
      </w:r>
      <w:r>
        <w:rPr>
          <w:rFonts w:ascii="Helvetica" w:hAnsi="Helvetica"/>
          <w:sz w:val="28"/>
          <w:szCs w:val="28"/>
          <w:rtl w:val="0"/>
          <w:lang w:val="es-ES_tradnl"/>
        </w:rPr>
        <w:t>sicos, actores, bailarines y cantantes. Ha intervenido en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series de televisi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ó</w:t>
      </w:r>
      <w:r>
        <w:rPr>
          <w:rFonts w:ascii="Helvetica" w:hAnsi="Helvetica"/>
          <w:sz w:val="28"/>
          <w:szCs w:val="28"/>
          <w:rtl w:val="0"/>
          <w:lang w:val="es-ES_tradnl"/>
        </w:rPr>
        <w:t>n como Cu</w:t>
      </w:r>
      <w:r>
        <w:rPr>
          <w:rFonts w:ascii="Helvetica" w:hAnsi="Helvetica" w:hint="default"/>
          <w:sz w:val="28"/>
          <w:szCs w:val="28"/>
          <w:rtl w:val="0"/>
          <w:lang w:val="fr-FR"/>
        </w:rPr>
        <w:t>é</w:t>
      </w:r>
      <w:r>
        <w:rPr>
          <w:rFonts w:ascii="Helvetica" w:hAnsi="Helvetica"/>
          <w:sz w:val="28"/>
          <w:szCs w:val="28"/>
          <w:rtl w:val="0"/>
          <w:lang w:val="it-IT"/>
        </w:rPr>
        <w:t>ntame c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ó</w:t>
      </w:r>
      <w:r>
        <w:rPr>
          <w:rFonts w:ascii="Helvetica" w:hAnsi="Helvetica"/>
          <w:sz w:val="28"/>
          <w:szCs w:val="28"/>
          <w:rtl w:val="0"/>
          <w:lang w:val="pt-PT"/>
        </w:rPr>
        <w:t>mo pas</w:t>
      </w:r>
      <w:r>
        <w:rPr>
          <w:rFonts w:ascii="Helvetica" w:hAnsi="Helvetica" w:hint="default"/>
          <w:sz w:val="28"/>
          <w:szCs w:val="28"/>
          <w:rtl w:val="0"/>
        </w:rPr>
        <w:t xml:space="preserve">ó </w:t>
      </w:r>
      <w:r>
        <w:rPr>
          <w:rFonts w:ascii="Helvetica" w:hAnsi="Helvetica"/>
          <w:sz w:val="28"/>
          <w:szCs w:val="28"/>
          <w:rtl w:val="0"/>
          <w:lang w:val="es-ES_tradnl"/>
        </w:rPr>
        <w:t>en TVE y La Vall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</w:rPr>
        <w:t>en Apunt.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 xml:space="preserve">En el cine ha trabajado bajo las 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ó</w:t>
      </w:r>
      <w:r>
        <w:rPr>
          <w:rFonts w:ascii="Helvetica" w:hAnsi="Helvetica"/>
          <w:sz w:val="28"/>
          <w:szCs w:val="28"/>
          <w:rtl w:val="0"/>
          <w:lang w:val="es-ES_tradnl"/>
        </w:rPr>
        <w:t>rdenes de directores como Alberto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Arvelo, Sergio Cabrera, Belen Macias o David Carreras en pel</w:t>
      </w:r>
      <w:r>
        <w:rPr>
          <w:rFonts w:ascii="Helvetica" w:hAnsi="Helvetica" w:hint="default"/>
          <w:sz w:val="28"/>
          <w:szCs w:val="28"/>
          <w:rtl w:val="0"/>
        </w:rPr>
        <w:t>í</w:t>
      </w:r>
      <w:r>
        <w:rPr>
          <w:rFonts w:ascii="Helvetica" w:hAnsi="Helvetica"/>
          <w:sz w:val="28"/>
          <w:szCs w:val="28"/>
          <w:rtl w:val="0"/>
          <w:lang w:val="es-ES_tradnl"/>
        </w:rPr>
        <w:t>culas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como Cyrano Fern</w:t>
      </w:r>
      <w:r>
        <w:rPr>
          <w:rFonts w:ascii="Helvetica" w:hAnsi="Helvetica" w:hint="default"/>
          <w:sz w:val="28"/>
          <w:szCs w:val="28"/>
          <w:rtl w:val="0"/>
        </w:rPr>
        <w:t>á</w:t>
      </w:r>
      <w:r>
        <w:rPr>
          <w:rFonts w:ascii="Helvetica" w:hAnsi="Helvetica"/>
          <w:sz w:val="28"/>
          <w:szCs w:val="28"/>
          <w:rtl w:val="0"/>
          <w:lang w:val="es-ES_tradnl"/>
        </w:rPr>
        <w:t>ndez, Libertador, Juegos de Familia o Faltas Leves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o Quito (premio Tirant lo Blanch al mejor actor). Ha dirigido varios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documentales de tem</w:t>
      </w:r>
      <w:r>
        <w:rPr>
          <w:rFonts w:ascii="Helvetica" w:hAnsi="Helvetica" w:hint="default"/>
          <w:sz w:val="28"/>
          <w:szCs w:val="28"/>
          <w:rtl w:val="0"/>
        </w:rPr>
        <w:t>á</w:t>
      </w:r>
      <w:r>
        <w:rPr>
          <w:rFonts w:ascii="Helvetica" w:hAnsi="Helvetica"/>
          <w:sz w:val="28"/>
          <w:szCs w:val="28"/>
          <w:rtl w:val="0"/>
          <w:lang w:val="es-ES_tradnl"/>
        </w:rPr>
        <w:t>tica diversa destacando aquellos con un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it-IT"/>
        </w:rPr>
        <w:t xml:space="preserve">trasfondo musical como son </w:t>
      </w:r>
      <w:r>
        <w:rPr>
          <w:rFonts w:ascii="Helvetica" w:hAnsi="Helvetica" w:hint="default"/>
          <w:sz w:val="28"/>
          <w:szCs w:val="28"/>
          <w:rtl w:val="0"/>
          <w:lang w:val="fr-FR"/>
        </w:rPr>
        <w:t>«</w:t>
      </w:r>
      <w:r>
        <w:rPr>
          <w:rFonts w:ascii="Helvetica" w:hAnsi="Helvetica"/>
          <w:sz w:val="28"/>
          <w:szCs w:val="28"/>
          <w:rtl w:val="0"/>
        </w:rPr>
        <w:t>Maror, Impressions</w:t>
      </w:r>
      <w:r>
        <w:rPr>
          <w:rFonts w:ascii="Helvetica" w:hAnsi="Helvetica" w:hint="default"/>
          <w:sz w:val="28"/>
          <w:szCs w:val="28"/>
          <w:rtl w:val="0"/>
          <w:lang w:val="it-IT"/>
        </w:rPr>
        <w:t xml:space="preserve">» </w:t>
      </w:r>
      <w:r>
        <w:rPr>
          <w:rFonts w:ascii="Helvetica" w:hAnsi="Helvetica"/>
          <w:sz w:val="28"/>
          <w:szCs w:val="28"/>
          <w:rtl w:val="0"/>
          <w:lang w:val="es-ES_tradnl"/>
        </w:rPr>
        <w:t>sobre el proceso de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creaci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ó</w:t>
      </w:r>
      <w:r>
        <w:rPr>
          <w:rFonts w:ascii="Helvetica" w:hAnsi="Helvetica"/>
          <w:sz w:val="28"/>
          <w:szCs w:val="28"/>
          <w:rtl w:val="0"/>
          <w:lang w:val="fr-FR"/>
        </w:rPr>
        <w:t xml:space="preserve">n de la 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ó</w:t>
      </w:r>
      <w:r>
        <w:rPr>
          <w:rFonts w:ascii="Helvetica" w:hAnsi="Helvetica"/>
          <w:sz w:val="28"/>
          <w:szCs w:val="28"/>
          <w:rtl w:val="0"/>
        </w:rPr>
        <w:t xml:space="preserve">pera Maror de Manuel Palau o su </w:t>
      </w:r>
      <w:r>
        <w:rPr>
          <w:rFonts w:ascii="Helvetica" w:hAnsi="Helvetica" w:hint="default"/>
          <w:sz w:val="28"/>
          <w:szCs w:val="28"/>
          <w:rtl w:val="0"/>
        </w:rPr>
        <w:t>ú</w:t>
      </w:r>
      <w:r>
        <w:rPr>
          <w:rFonts w:ascii="Helvetica" w:hAnsi="Helvetica"/>
          <w:sz w:val="28"/>
          <w:szCs w:val="28"/>
          <w:rtl w:val="0"/>
          <w:lang w:val="es-ES_tradnl"/>
        </w:rPr>
        <w:t xml:space="preserve">ltimo trabajo </w:t>
      </w:r>
      <w:r>
        <w:rPr>
          <w:rFonts w:ascii="Helvetica" w:hAnsi="Helvetica" w:hint="default"/>
          <w:sz w:val="28"/>
          <w:szCs w:val="28"/>
          <w:rtl w:val="0"/>
          <w:lang w:val="fr-FR"/>
        </w:rPr>
        <w:t>«</w:t>
      </w:r>
      <w:r>
        <w:rPr>
          <w:rFonts w:ascii="Helvetica" w:hAnsi="Helvetica"/>
          <w:sz w:val="28"/>
          <w:szCs w:val="28"/>
          <w:rtl w:val="0"/>
        </w:rPr>
        <w:t>Daniel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it-IT"/>
        </w:rPr>
        <w:t>Pennac: Ho Visto Maradona!</w:t>
      </w:r>
      <w:r>
        <w:rPr>
          <w:rFonts w:ascii="Helvetica" w:hAnsi="Helvetica" w:hint="default"/>
          <w:sz w:val="28"/>
          <w:szCs w:val="28"/>
          <w:rtl w:val="0"/>
          <w:lang w:val="it-IT"/>
        </w:rPr>
        <w:t>»</w:t>
      </w:r>
      <w:r>
        <w:rPr>
          <w:rFonts w:ascii="Helvetica" w:hAnsi="Helvetica"/>
          <w:sz w:val="28"/>
          <w:szCs w:val="28"/>
          <w:rtl w:val="0"/>
          <w:lang w:val="es-ES_tradnl"/>
        </w:rPr>
        <w:t xml:space="preserve">, estrenado con gran </w:t>
      </w:r>
      <w:r>
        <w:rPr>
          <w:rFonts w:ascii="Helvetica" w:hAnsi="Helvetica" w:hint="default"/>
          <w:sz w:val="28"/>
          <w:szCs w:val="28"/>
          <w:rtl w:val="0"/>
          <w:lang w:val="fr-FR"/>
        </w:rPr>
        <w:t>é</w:t>
      </w:r>
      <w:r>
        <w:rPr>
          <w:rFonts w:ascii="Helvetica" w:hAnsi="Helvetica"/>
          <w:sz w:val="28"/>
          <w:szCs w:val="28"/>
          <w:rtl w:val="0"/>
          <w:lang w:val="es-ES_tradnl"/>
        </w:rPr>
        <w:t>xito en Roma en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2022, sobre el encuentro de dos mitos, el escritor y el mejor jugador de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</w:rPr>
        <w:t>f</w:t>
      </w:r>
      <w:r>
        <w:rPr>
          <w:rFonts w:ascii="Helvetica" w:hAnsi="Helvetica" w:hint="default"/>
          <w:sz w:val="28"/>
          <w:szCs w:val="28"/>
          <w:rtl w:val="0"/>
        </w:rPr>
        <w:t>ú</w:t>
      </w:r>
      <w:r>
        <w:rPr>
          <w:rFonts w:ascii="Helvetica" w:hAnsi="Helvetica"/>
          <w:sz w:val="28"/>
          <w:szCs w:val="28"/>
          <w:rtl w:val="0"/>
          <w:lang w:val="es-ES_tradnl"/>
        </w:rPr>
        <w:t>tbol de la historia, coproducida por Societat Sardina Tone Franche(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Espa</w:t>
      </w:r>
      <w:r>
        <w:rPr>
          <w:rFonts w:ascii="Helvetica" w:hAnsi="Helvetica" w:hint="default"/>
          <w:sz w:val="28"/>
          <w:szCs w:val="28"/>
          <w:rtl w:val="0"/>
          <w:lang w:val="es-ES_tradnl"/>
        </w:rPr>
        <w:t>ñ</w:t>
      </w:r>
      <w:r>
        <w:rPr>
          <w:rFonts w:ascii="Helvetica" w:hAnsi="Helvetica"/>
          <w:sz w:val="28"/>
          <w:szCs w:val="28"/>
          <w:rtl w:val="0"/>
          <w:lang w:val="es-ES_tradnl"/>
        </w:rPr>
        <w:t>a) y Feltrinelli Real Cinema (Italia) asociada a Samarcanda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it-IT"/>
        </w:rPr>
        <w:t>Films (Italia).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En estos momentos combina su trabajo en el cine con la gira del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espect</w:t>
      </w:r>
      <w:r>
        <w:rPr>
          <w:rFonts w:ascii="Helvetica" w:hAnsi="Helvetica" w:hint="default"/>
          <w:sz w:val="28"/>
          <w:szCs w:val="28"/>
          <w:rtl w:val="0"/>
        </w:rPr>
        <w:t>á</w:t>
      </w:r>
      <w:r>
        <w:rPr>
          <w:rFonts w:ascii="Helvetica" w:hAnsi="Helvetica"/>
          <w:sz w:val="28"/>
          <w:szCs w:val="28"/>
          <w:rtl w:val="0"/>
          <w:lang w:val="es-ES_tradnl"/>
        </w:rPr>
        <w:t>culo Mon Fr</w:t>
      </w:r>
      <w:r>
        <w:rPr>
          <w:rFonts w:ascii="Helvetica" w:hAnsi="Helvetica" w:hint="default"/>
          <w:sz w:val="28"/>
          <w:szCs w:val="28"/>
          <w:rtl w:val="0"/>
          <w:lang w:val="it-IT"/>
        </w:rPr>
        <w:t>è</w:t>
      </w:r>
      <w:r>
        <w:rPr>
          <w:rFonts w:ascii="Helvetica" w:hAnsi="Helvetica"/>
          <w:sz w:val="28"/>
          <w:szCs w:val="28"/>
          <w:rtl w:val="0"/>
          <w:lang w:val="es-ES_tradnl"/>
        </w:rPr>
        <w:t>re de Daniel Pennac por teatros de Francia y la gira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sz w:val="28"/>
          <w:szCs w:val="28"/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del espect</w:t>
      </w:r>
      <w:r>
        <w:rPr>
          <w:rFonts w:ascii="Helvetica" w:hAnsi="Helvetica" w:hint="default"/>
          <w:sz w:val="28"/>
          <w:szCs w:val="28"/>
          <w:rtl w:val="0"/>
        </w:rPr>
        <w:t>á</w:t>
      </w:r>
      <w:r>
        <w:rPr>
          <w:rFonts w:ascii="Helvetica" w:hAnsi="Helvetica"/>
          <w:sz w:val="28"/>
          <w:szCs w:val="28"/>
          <w:rtl w:val="0"/>
          <w:lang w:val="pt-PT"/>
        </w:rPr>
        <w:t xml:space="preserve">culo </w:t>
      </w:r>
      <w:r>
        <w:rPr>
          <w:rFonts w:ascii="Helvetica" w:hAnsi="Helvetica" w:hint="default"/>
          <w:sz w:val="28"/>
          <w:szCs w:val="28"/>
          <w:rtl w:val="0"/>
          <w:lang w:val="fr-FR"/>
        </w:rPr>
        <w:t>«</w:t>
      </w:r>
      <w:r>
        <w:rPr>
          <w:rFonts w:ascii="Helvetica" w:hAnsi="Helvetica"/>
          <w:sz w:val="28"/>
          <w:szCs w:val="28"/>
          <w:rtl w:val="0"/>
          <w:lang w:val="fr-FR"/>
        </w:rPr>
        <w:t>Une Pierre de Patience</w:t>
      </w:r>
      <w:r>
        <w:rPr>
          <w:rFonts w:ascii="Helvetica" w:hAnsi="Helvetica" w:hint="default"/>
          <w:sz w:val="28"/>
          <w:szCs w:val="28"/>
          <w:rtl w:val="0"/>
          <w:lang w:val="it-IT"/>
        </w:rPr>
        <w:t xml:space="preserve">» </w:t>
      </w:r>
      <w:r>
        <w:rPr>
          <w:rFonts w:ascii="Helvetica" w:hAnsi="Helvetica"/>
          <w:sz w:val="28"/>
          <w:szCs w:val="28"/>
          <w:rtl w:val="0"/>
          <w:lang w:val="es-ES_tradnl"/>
        </w:rPr>
        <w:t>de la que es autor junto con</w:t>
      </w:r>
    </w:p>
    <w:p>
      <w:pPr>
        <w:pStyle w:val="Di default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Helvetica" w:hAnsi="Helvetica"/>
          <w:sz w:val="28"/>
          <w:szCs w:val="28"/>
          <w:rtl w:val="0"/>
          <w:lang w:val="es-ES_tradnl"/>
        </w:rPr>
        <w:t>el escritor afgano Atiq Rahimi, por India y Francia.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olo">
    <w:name w:val="Titolo"/>
    <w:next w:val="Corpo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